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673" w:type="dxa"/>
        <w:tblLayout w:type="fixed"/>
        <w:tblCellMar>
          <w:left w:w="120" w:type="dxa"/>
          <w:right w:w="120" w:type="dxa"/>
        </w:tblCellMar>
        <w:tblLook w:val="0000" w:firstRow="0" w:lastRow="0" w:firstColumn="0" w:lastColumn="0" w:noHBand="0" w:noVBand="0"/>
      </w:tblPr>
      <w:tblGrid>
        <w:gridCol w:w="3014"/>
        <w:gridCol w:w="6554"/>
      </w:tblGrid>
      <w:tr w:rsidR="00D571FB" w:rsidRPr="00D571FB" w:rsidTr="00D571FB">
        <w:trPr>
          <w:cantSplit/>
          <w:jc w:val="center"/>
        </w:trPr>
        <w:tc>
          <w:tcPr>
            <w:tcW w:w="3014" w:type="dxa"/>
            <w:tcBorders>
              <w:top w:val="nil"/>
              <w:left w:val="nil"/>
              <w:bottom w:val="nil"/>
              <w:right w:val="nil"/>
            </w:tcBorders>
          </w:tcPr>
          <w:p w:rsidR="00D571FB" w:rsidRPr="00D571FB" w:rsidRDefault="00D571FB" w:rsidP="00D571FB">
            <w:pPr>
              <w:autoSpaceDE w:val="0"/>
              <w:autoSpaceDN w:val="0"/>
              <w:adjustRightInd w:val="0"/>
              <w:spacing w:before="120" w:after="0" w:line="240" w:lineRule="auto"/>
              <w:rPr>
                <w:rFonts w:ascii="Arial" w:eastAsia="Calibri" w:hAnsi="Arial" w:cs="Arial"/>
                <w:sz w:val="20"/>
              </w:rPr>
            </w:pPr>
            <w:bookmarkStart w:id="0" w:name="_GoBack"/>
            <w:bookmarkEnd w:id="0"/>
            <w:r w:rsidRPr="00D571FB">
              <w:rPr>
                <w:rFonts w:ascii="Arial" w:eastAsia="Calibri" w:hAnsi="Arial" w:cs="Arial"/>
                <w:b/>
                <w:bCs/>
                <w:sz w:val="20"/>
              </w:rPr>
              <w:t>ØRREDMOUSSE</w:t>
            </w:r>
          </w:p>
          <w:p w:rsidR="00D571FB" w:rsidRPr="00D571FB" w:rsidRDefault="00D571FB" w:rsidP="00D571FB">
            <w:pPr>
              <w:autoSpaceDE w:val="0"/>
              <w:autoSpaceDN w:val="0"/>
              <w:adjustRightInd w:val="0"/>
              <w:spacing w:after="0" w:line="240" w:lineRule="auto"/>
              <w:rPr>
                <w:rFonts w:ascii="Arial" w:eastAsia="Calibri" w:hAnsi="Arial" w:cs="Arial"/>
                <w:sz w:val="20"/>
              </w:rPr>
            </w:pPr>
            <w:r w:rsidRPr="00D571FB">
              <w:rPr>
                <w:rFonts w:ascii="Arial" w:eastAsia="Calibri" w:hAnsi="Arial" w:cs="Arial"/>
                <w:sz w:val="20"/>
              </w:rPr>
              <w:t>4 - 6 personer</w:t>
            </w:r>
          </w:p>
          <w:p w:rsidR="00D571FB" w:rsidRPr="00D571FB" w:rsidRDefault="00D571FB" w:rsidP="00D571FB">
            <w:pPr>
              <w:autoSpaceDE w:val="0"/>
              <w:autoSpaceDN w:val="0"/>
              <w:adjustRightInd w:val="0"/>
              <w:spacing w:after="0" w:line="240" w:lineRule="auto"/>
              <w:rPr>
                <w:rFonts w:ascii="Arial" w:eastAsia="Calibri" w:hAnsi="Arial" w:cs="Arial"/>
                <w:sz w:val="20"/>
              </w:rPr>
            </w:pPr>
            <w:r w:rsidRPr="00D571FB">
              <w:rPr>
                <w:rFonts w:ascii="Arial" w:eastAsia="Calibri" w:hAnsi="Arial" w:cs="Arial"/>
                <w:sz w:val="20"/>
              </w:rPr>
              <w:t>4 blade husblas</w:t>
            </w:r>
          </w:p>
          <w:p w:rsidR="00D571FB" w:rsidRPr="00D571FB" w:rsidRDefault="00D571FB" w:rsidP="00D571FB">
            <w:pPr>
              <w:autoSpaceDE w:val="0"/>
              <w:autoSpaceDN w:val="0"/>
              <w:adjustRightInd w:val="0"/>
              <w:spacing w:after="0" w:line="240" w:lineRule="auto"/>
              <w:rPr>
                <w:rFonts w:ascii="Arial" w:eastAsia="Calibri" w:hAnsi="Arial" w:cs="Arial"/>
                <w:sz w:val="20"/>
              </w:rPr>
            </w:pPr>
            <w:r w:rsidRPr="00D571FB">
              <w:rPr>
                <w:rFonts w:ascii="Arial" w:eastAsia="Calibri" w:hAnsi="Arial" w:cs="Arial"/>
                <w:sz w:val="20"/>
              </w:rPr>
              <w:t>250 g ørred røget</w:t>
            </w:r>
          </w:p>
          <w:p w:rsidR="00D571FB" w:rsidRPr="00D571FB" w:rsidRDefault="00D571FB" w:rsidP="00D571FB">
            <w:pPr>
              <w:autoSpaceDE w:val="0"/>
              <w:autoSpaceDN w:val="0"/>
              <w:adjustRightInd w:val="0"/>
              <w:spacing w:after="0" w:line="240" w:lineRule="auto"/>
              <w:rPr>
                <w:rFonts w:ascii="Arial" w:eastAsia="Calibri" w:hAnsi="Arial" w:cs="Arial"/>
                <w:sz w:val="20"/>
                <w:lang w:val="en-US"/>
              </w:rPr>
            </w:pPr>
            <w:r w:rsidRPr="00D571FB">
              <w:rPr>
                <w:rFonts w:ascii="Arial" w:eastAsia="Calibri" w:hAnsi="Arial" w:cs="Arial"/>
                <w:sz w:val="20"/>
                <w:lang w:val="en-US"/>
              </w:rPr>
              <w:t>½ dl mayonnaise</w:t>
            </w:r>
          </w:p>
          <w:p w:rsidR="00D571FB" w:rsidRPr="00D571FB" w:rsidRDefault="00D571FB" w:rsidP="00D571FB">
            <w:pPr>
              <w:autoSpaceDE w:val="0"/>
              <w:autoSpaceDN w:val="0"/>
              <w:adjustRightInd w:val="0"/>
              <w:spacing w:after="0" w:line="240" w:lineRule="auto"/>
              <w:rPr>
                <w:rFonts w:ascii="Arial" w:eastAsia="Calibri" w:hAnsi="Arial" w:cs="Arial"/>
                <w:sz w:val="20"/>
                <w:lang w:val="en-US"/>
              </w:rPr>
            </w:pPr>
            <w:r w:rsidRPr="00D571FB">
              <w:rPr>
                <w:rFonts w:ascii="Arial" w:eastAsia="Calibri" w:hAnsi="Arial" w:cs="Arial"/>
                <w:sz w:val="20"/>
                <w:lang w:val="en-US"/>
              </w:rPr>
              <w:t>½ dl cremefraiche</w:t>
            </w:r>
          </w:p>
          <w:p w:rsidR="00D571FB" w:rsidRPr="00D571FB" w:rsidRDefault="00D571FB" w:rsidP="00D571FB">
            <w:pPr>
              <w:autoSpaceDE w:val="0"/>
              <w:autoSpaceDN w:val="0"/>
              <w:adjustRightInd w:val="0"/>
              <w:spacing w:after="0" w:line="240" w:lineRule="auto"/>
              <w:rPr>
                <w:rFonts w:ascii="Arial" w:eastAsia="Calibri" w:hAnsi="Arial" w:cs="Arial"/>
                <w:sz w:val="20"/>
                <w:lang w:val="en-US"/>
              </w:rPr>
            </w:pPr>
            <w:r w:rsidRPr="00D571FB">
              <w:rPr>
                <w:rFonts w:ascii="Arial" w:eastAsia="Calibri" w:hAnsi="Arial" w:cs="Arial"/>
                <w:sz w:val="20"/>
                <w:lang w:val="en-US"/>
              </w:rPr>
              <w:t>1 dl piskefløde</w:t>
            </w:r>
          </w:p>
          <w:p w:rsidR="00D571FB" w:rsidRPr="00D571FB" w:rsidRDefault="00D571FB" w:rsidP="00D571FB">
            <w:pPr>
              <w:autoSpaceDE w:val="0"/>
              <w:autoSpaceDN w:val="0"/>
              <w:adjustRightInd w:val="0"/>
              <w:spacing w:after="0" w:line="240" w:lineRule="auto"/>
              <w:rPr>
                <w:rFonts w:ascii="Arial" w:eastAsia="Calibri" w:hAnsi="Arial" w:cs="Arial"/>
                <w:sz w:val="20"/>
              </w:rPr>
            </w:pPr>
            <w:r w:rsidRPr="00D571FB">
              <w:rPr>
                <w:rFonts w:ascii="Arial" w:eastAsia="Calibri" w:hAnsi="Arial" w:cs="Arial"/>
                <w:sz w:val="20"/>
              </w:rPr>
              <w:t>salt, peber</w:t>
            </w:r>
          </w:p>
          <w:p w:rsidR="00D571FB" w:rsidRPr="00D571FB" w:rsidRDefault="00D571FB" w:rsidP="00D571FB">
            <w:pPr>
              <w:autoSpaceDE w:val="0"/>
              <w:autoSpaceDN w:val="0"/>
              <w:adjustRightInd w:val="0"/>
              <w:spacing w:after="0" w:line="240" w:lineRule="auto"/>
              <w:rPr>
                <w:rFonts w:ascii="Arial" w:eastAsia="Calibri" w:hAnsi="Arial" w:cs="Arial"/>
                <w:sz w:val="20"/>
              </w:rPr>
            </w:pPr>
            <w:r w:rsidRPr="00D571FB">
              <w:rPr>
                <w:rFonts w:ascii="Arial" w:eastAsia="Calibri" w:hAnsi="Arial" w:cs="Arial"/>
                <w:sz w:val="20"/>
              </w:rPr>
              <w:t>1 bundt dild</w:t>
            </w:r>
          </w:p>
          <w:p w:rsidR="00D571FB" w:rsidRPr="00D571FB" w:rsidRDefault="00D571FB" w:rsidP="00D571FB">
            <w:pPr>
              <w:autoSpaceDE w:val="0"/>
              <w:autoSpaceDN w:val="0"/>
              <w:adjustRightInd w:val="0"/>
              <w:spacing w:after="0" w:line="240" w:lineRule="auto"/>
              <w:rPr>
                <w:rFonts w:ascii="Arial" w:eastAsia="Calibri" w:hAnsi="Arial" w:cs="Arial"/>
                <w:sz w:val="20"/>
              </w:rPr>
            </w:pPr>
            <w:r w:rsidRPr="00D571FB">
              <w:rPr>
                <w:rFonts w:ascii="Arial" w:eastAsia="Calibri" w:hAnsi="Arial" w:cs="Arial"/>
                <w:sz w:val="20"/>
              </w:rPr>
              <w:t>1 spsk citronsaft</w:t>
            </w:r>
          </w:p>
          <w:p w:rsidR="00D571FB" w:rsidRPr="009A636D" w:rsidRDefault="00D571FB" w:rsidP="00D571FB">
            <w:pPr>
              <w:autoSpaceDE w:val="0"/>
              <w:autoSpaceDN w:val="0"/>
              <w:adjustRightInd w:val="0"/>
              <w:spacing w:after="0" w:line="240" w:lineRule="auto"/>
              <w:rPr>
                <w:rFonts w:ascii="Arial" w:eastAsia="Calibri" w:hAnsi="Arial" w:cs="Arial"/>
                <w:sz w:val="20"/>
              </w:rPr>
            </w:pPr>
            <w:r w:rsidRPr="009A636D">
              <w:rPr>
                <w:rFonts w:ascii="Arial" w:eastAsia="Calibri" w:hAnsi="Arial" w:cs="Arial"/>
                <w:sz w:val="20"/>
              </w:rPr>
              <w:t>150 g rejer</w:t>
            </w:r>
          </w:p>
          <w:p w:rsidR="00D571FB" w:rsidRPr="009A636D" w:rsidRDefault="00D571FB" w:rsidP="00D571FB">
            <w:pPr>
              <w:autoSpaceDE w:val="0"/>
              <w:autoSpaceDN w:val="0"/>
              <w:adjustRightInd w:val="0"/>
              <w:spacing w:after="0" w:line="240" w:lineRule="auto"/>
              <w:rPr>
                <w:rFonts w:ascii="Arial" w:eastAsia="Calibri" w:hAnsi="Arial" w:cs="Arial"/>
                <w:sz w:val="20"/>
              </w:rPr>
            </w:pPr>
            <w:r w:rsidRPr="009A636D">
              <w:rPr>
                <w:rFonts w:ascii="Arial" w:eastAsia="Calibri" w:hAnsi="Arial" w:cs="Arial"/>
                <w:sz w:val="20"/>
              </w:rPr>
              <w:t>DRESSING</w:t>
            </w:r>
          </w:p>
          <w:p w:rsidR="00D571FB" w:rsidRPr="009A636D" w:rsidRDefault="00D571FB" w:rsidP="00D571FB">
            <w:pPr>
              <w:autoSpaceDE w:val="0"/>
              <w:autoSpaceDN w:val="0"/>
              <w:adjustRightInd w:val="0"/>
              <w:spacing w:after="0" w:line="240" w:lineRule="auto"/>
              <w:rPr>
                <w:rFonts w:ascii="Arial" w:eastAsia="Calibri" w:hAnsi="Arial" w:cs="Arial"/>
                <w:sz w:val="20"/>
              </w:rPr>
            </w:pPr>
            <w:r w:rsidRPr="009A636D">
              <w:rPr>
                <w:rFonts w:ascii="Arial" w:eastAsia="Calibri" w:hAnsi="Arial" w:cs="Arial"/>
                <w:sz w:val="20"/>
              </w:rPr>
              <w:t>cremefraiche</w:t>
            </w:r>
          </w:p>
          <w:p w:rsidR="00D571FB" w:rsidRPr="009A636D" w:rsidRDefault="00D571FB" w:rsidP="00D571FB">
            <w:pPr>
              <w:autoSpaceDE w:val="0"/>
              <w:autoSpaceDN w:val="0"/>
              <w:adjustRightInd w:val="0"/>
              <w:spacing w:after="0" w:line="240" w:lineRule="auto"/>
              <w:rPr>
                <w:rFonts w:ascii="Arial" w:eastAsia="Calibri" w:hAnsi="Arial" w:cs="Arial"/>
                <w:sz w:val="20"/>
              </w:rPr>
            </w:pPr>
            <w:r w:rsidRPr="009A636D">
              <w:rPr>
                <w:rFonts w:ascii="Arial" w:eastAsia="Calibri" w:hAnsi="Arial" w:cs="Arial"/>
                <w:sz w:val="20"/>
              </w:rPr>
              <w:t>fint</w:t>
            </w:r>
            <w:r w:rsidR="00174990" w:rsidRPr="009A636D">
              <w:rPr>
                <w:rFonts w:ascii="Arial" w:eastAsia="Calibri" w:hAnsi="Arial" w:cs="Arial"/>
                <w:sz w:val="20"/>
              </w:rPr>
              <w:t xml:space="preserve"> </w:t>
            </w:r>
            <w:r w:rsidRPr="009A636D">
              <w:rPr>
                <w:rFonts w:ascii="Arial" w:eastAsia="Calibri" w:hAnsi="Arial" w:cs="Arial"/>
                <w:sz w:val="20"/>
              </w:rPr>
              <w:t xml:space="preserve">klippet purløg </w:t>
            </w:r>
          </w:p>
          <w:p w:rsidR="00D571FB" w:rsidRPr="00D571FB" w:rsidRDefault="00D571FB" w:rsidP="00D571FB">
            <w:pPr>
              <w:autoSpaceDE w:val="0"/>
              <w:autoSpaceDN w:val="0"/>
              <w:adjustRightInd w:val="0"/>
              <w:spacing w:after="0" w:line="240" w:lineRule="auto"/>
              <w:rPr>
                <w:rFonts w:ascii="Arial" w:eastAsia="Calibri" w:hAnsi="Arial" w:cs="Arial"/>
                <w:sz w:val="20"/>
                <w:lang w:val="en-US"/>
              </w:rPr>
            </w:pPr>
            <w:r w:rsidRPr="00D571FB">
              <w:rPr>
                <w:rFonts w:ascii="Arial" w:eastAsia="Calibri" w:hAnsi="Arial" w:cs="Arial"/>
                <w:sz w:val="20"/>
                <w:lang w:val="en-US"/>
              </w:rPr>
              <w:t>ravigotte, citron</w:t>
            </w:r>
          </w:p>
          <w:p w:rsidR="00D571FB" w:rsidRPr="00D571FB" w:rsidRDefault="00D571FB" w:rsidP="00D571FB">
            <w:pPr>
              <w:autoSpaceDE w:val="0"/>
              <w:autoSpaceDN w:val="0"/>
              <w:adjustRightInd w:val="0"/>
              <w:spacing w:after="57" w:line="240" w:lineRule="auto"/>
              <w:rPr>
                <w:rFonts w:ascii="Arial" w:eastAsia="Calibri" w:hAnsi="Arial" w:cs="Arial"/>
                <w:szCs w:val="24"/>
                <w:lang w:val="en-US"/>
              </w:rPr>
            </w:pPr>
            <w:r w:rsidRPr="00D571FB">
              <w:rPr>
                <w:rFonts w:ascii="Arial" w:eastAsia="Calibri" w:hAnsi="Arial" w:cs="Arial"/>
                <w:sz w:val="20"/>
                <w:lang w:val="en-US"/>
              </w:rPr>
              <w:t>flute</w:t>
            </w:r>
          </w:p>
        </w:tc>
        <w:tc>
          <w:tcPr>
            <w:tcW w:w="6554" w:type="dxa"/>
            <w:tcBorders>
              <w:top w:val="nil"/>
              <w:left w:val="nil"/>
              <w:bottom w:val="nil"/>
              <w:right w:val="nil"/>
            </w:tcBorders>
          </w:tcPr>
          <w:p w:rsidR="00D571FB" w:rsidRPr="009A636D" w:rsidRDefault="00D571FB" w:rsidP="00D571FB">
            <w:pPr>
              <w:autoSpaceDE w:val="0"/>
              <w:autoSpaceDN w:val="0"/>
              <w:adjustRightInd w:val="0"/>
              <w:spacing w:before="120" w:after="0" w:line="240" w:lineRule="auto"/>
              <w:rPr>
                <w:rFonts w:ascii="Arial" w:eastAsia="Calibri" w:hAnsi="Arial" w:cs="Arial"/>
                <w:sz w:val="20"/>
              </w:rPr>
            </w:pPr>
          </w:p>
          <w:p w:rsidR="00D571FB" w:rsidRPr="00D571FB" w:rsidRDefault="00D571FB" w:rsidP="00D571FB">
            <w:pPr>
              <w:autoSpaceDE w:val="0"/>
              <w:autoSpaceDN w:val="0"/>
              <w:adjustRightInd w:val="0"/>
              <w:spacing w:after="0" w:line="240" w:lineRule="auto"/>
              <w:jc w:val="both"/>
              <w:rPr>
                <w:rFonts w:ascii="Arial" w:eastAsia="Calibri" w:hAnsi="Arial" w:cs="Arial"/>
                <w:sz w:val="20"/>
              </w:rPr>
            </w:pPr>
            <w:r w:rsidRPr="00D571FB">
              <w:rPr>
                <w:rFonts w:ascii="Arial" w:eastAsia="Calibri" w:hAnsi="Arial" w:cs="Arial"/>
                <w:sz w:val="20"/>
              </w:rPr>
              <w:t>Udblød husblassen i koldt vand. Pluk fisken i små stykker og mos den med en gaffel. Bland den findelte ørred med mayonnaise, cremefraiche og flødeskum. Krydr med salt og peber. Tilsæt fintklippet dild eller tørret. Smelt husblassen i citronsaft, og rør det i ørredblandingen. Kom blandingen i en form og stil den koldt til den er stivnet. Vend moussen ud og pynt med citronbåder og rejer.</w:t>
            </w:r>
          </w:p>
          <w:p w:rsidR="00D571FB" w:rsidRPr="00D571FB" w:rsidRDefault="00D571FB" w:rsidP="00D571FB">
            <w:pPr>
              <w:autoSpaceDE w:val="0"/>
              <w:autoSpaceDN w:val="0"/>
              <w:adjustRightInd w:val="0"/>
              <w:spacing w:after="0" w:line="240" w:lineRule="auto"/>
              <w:jc w:val="both"/>
              <w:rPr>
                <w:rFonts w:ascii="Arial" w:eastAsia="Calibri" w:hAnsi="Arial" w:cs="Arial"/>
                <w:sz w:val="20"/>
              </w:rPr>
            </w:pPr>
            <w:r w:rsidRPr="00D571FB">
              <w:rPr>
                <w:rFonts w:ascii="Arial" w:eastAsia="Calibri" w:hAnsi="Arial" w:cs="Arial"/>
                <w:sz w:val="20"/>
              </w:rPr>
              <w:t xml:space="preserve">Lav en dressing af cremefraiche og purløg. Smag til med ravigotte og citron. </w:t>
            </w:r>
          </w:p>
          <w:p w:rsidR="00D571FB" w:rsidRPr="00D571FB" w:rsidRDefault="00D571FB" w:rsidP="00D571FB">
            <w:pPr>
              <w:autoSpaceDE w:val="0"/>
              <w:autoSpaceDN w:val="0"/>
              <w:adjustRightInd w:val="0"/>
              <w:spacing w:after="57" w:line="240" w:lineRule="auto"/>
              <w:jc w:val="both"/>
              <w:rPr>
                <w:rFonts w:ascii="Arial" w:eastAsia="Calibri" w:hAnsi="Arial" w:cs="Arial"/>
                <w:szCs w:val="24"/>
              </w:rPr>
            </w:pPr>
            <w:r w:rsidRPr="00D571FB">
              <w:rPr>
                <w:rFonts w:ascii="Arial" w:eastAsia="Calibri" w:hAnsi="Arial" w:cs="Arial"/>
                <w:sz w:val="20"/>
              </w:rPr>
              <w:t xml:space="preserve">Server flute til. </w:t>
            </w:r>
          </w:p>
        </w:tc>
      </w:tr>
    </w:tbl>
    <w:tbl>
      <w:tblPr>
        <w:tblStyle w:val="Tabel-Gitter"/>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6551"/>
      </w:tblGrid>
      <w:tr w:rsidR="00D571FB" w:rsidRPr="00D571FB" w:rsidTr="00D571FB">
        <w:tc>
          <w:tcPr>
            <w:tcW w:w="2977" w:type="dxa"/>
          </w:tcPr>
          <w:p w:rsidR="00D571FB" w:rsidRPr="00D571FB" w:rsidRDefault="00D571FB" w:rsidP="00303D06">
            <w:pPr>
              <w:rPr>
                <w:rFonts w:ascii="Arial" w:hAnsi="Arial" w:cs="Arial"/>
                <w:b/>
                <w:sz w:val="20"/>
              </w:rPr>
            </w:pPr>
            <w:r w:rsidRPr="00D571FB">
              <w:rPr>
                <w:rFonts w:ascii="Arial" w:hAnsi="Arial" w:cs="Arial"/>
                <w:b/>
                <w:sz w:val="20"/>
              </w:rPr>
              <w:t>INDBAGT KALKUNBRYST</w:t>
            </w:r>
          </w:p>
          <w:p w:rsidR="00D571FB" w:rsidRPr="00D571FB" w:rsidRDefault="00D571FB" w:rsidP="00303D06">
            <w:pPr>
              <w:rPr>
                <w:rFonts w:ascii="Arial" w:hAnsi="Arial" w:cs="Arial"/>
                <w:b/>
                <w:sz w:val="20"/>
              </w:rPr>
            </w:pPr>
            <w:r w:rsidRPr="00D571FB">
              <w:rPr>
                <w:rFonts w:ascii="Arial" w:hAnsi="Arial" w:cs="Arial"/>
                <w:b/>
                <w:sz w:val="20"/>
              </w:rPr>
              <w:t>4-6 personer</w:t>
            </w:r>
          </w:p>
          <w:p w:rsidR="00D571FB" w:rsidRPr="00D571FB" w:rsidRDefault="00D571FB" w:rsidP="00303D06">
            <w:pPr>
              <w:rPr>
                <w:rFonts w:ascii="Arial" w:hAnsi="Arial" w:cs="Arial"/>
                <w:sz w:val="20"/>
              </w:rPr>
            </w:pPr>
            <w:r w:rsidRPr="00D571FB">
              <w:rPr>
                <w:rFonts w:ascii="Arial" w:hAnsi="Arial" w:cs="Arial"/>
                <w:sz w:val="20"/>
              </w:rPr>
              <w:t>1 kalkunbryst</w:t>
            </w:r>
          </w:p>
          <w:p w:rsidR="00D571FB" w:rsidRPr="00D571FB" w:rsidRDefault="00D571FB" w:rsidP="00303D06">
            <w:pPr>
              <w:rPr>
                <w:rFonts w:ascii="Arial" w:hAnsi="Arial" w:cs="Arial"/>
                <w:sz w:val="20"/>
              </w:rPr>
            </w:pPr>
            <w:r w:rsidRPr="00D571FB">
              <w:rPr>
                <w:rFonts w:ascii="Arial" w:hAnsi="Arial" w:cs="Arial"/>
                <w:sz w:val="20"/>
              </w:rPr>
              <w:t>Salt, peber</w:t>
            </w:r>
          </w:p>
          <w:p w:rsidR="00D571FB" w:rsidRPr="00D571FB" w:rsidRDefault="00D571FB" w:rsidP="00303D06">
            <w:pPr>
              <w:rPr>
                <w:rFonts w:ascii="Arial" w:hAnsi="Arial" w:cs="Arial"/>
                <w:sz w:val="20"/>
              </w:rPr>
            </w:pPr>
            <w:r w:rsidRPr="00D571FB">
              <w:rPr>
                <w:rFonts w:ascii="Arial" w:hAnsi="Arial" w:cs="Arial"/>
                <w:sz w:val="20"/>
              </w:rPr>
              <w:t>Olie</w:t>
            </w:r>
          </w:p>
          <w:p w:rsidR="00D571FB" w:rsidRPr="00D571FB" w:rsidRDefault="00D571FB" w:rsidP="00303D06">
            <w:pPr>
              <w:rPr>
                <w:rFonts w:ascii="Arial" w:hAnsi="Arial" w:cs="Arial"/>
                <w:sz w:val="20"/>
              </w:rPr>
            </w:pPr>
            <w:r w:rsidRPr="00D571FB">
              <w:rPr>
                <w:rFonts w:ascii="Arial" w:hAnsi="Arial" w:cs="Arial"/>
                <w:sz w:val="20"/>
              </w:rPr>
              <w:t>1 rulle butterdej</w:t>
            </w:r>
          </w:p>
          <w:p w:rsidR="00D571FB" w:rsidRPr="00D571FB" w:rsidRDefault="00D571FB" w:rsidP="00303D06">
            <w:pPr>
              <w:rPr>
                <w:rFonts w:ascii="Arial" w:hAnsi="Arial" w:cs="Arial"/>
                <w:sz w:val="20"/>
              </w:rPr>
            </w:pPr>
            <w:r w:rsidRPr="00D571FB">
              <w:rPr>
                <w:rFonts w:ascii="Arial" w:hAnsi="Arial" w:cs="Arial"/>
                <w:sz w:val="20"/>
              </w:rPr>
              <w:t>2 porre</w:t>
            </w:r>
          </w:p>
          <w:p w:rsidR="00D571FB" w:rsidRPr="00D571FB" w:rsidRDefault="00CB0695" w:rsidP="00303D06">
            <w:pPr>
              <w:rPr>
                <w:rFonts w:ascii="Arial" w:hAnsi="Arial" w:cs="Arial"/>
                <w:sz w:val="20"/>
              </w:rPr>
            </w:pPr>
            <w:r>
              <w:rPr>
                <w:rFonts w:ascii="Arial" w:hAnsi="Arial" w:cs="Arial"/>
                <w:sz w:val="20"/>
              </w:rPr>
              <w:t xml:space="preserve">4 skalotteløg </w:t>
            </w:r>
          </w:p>
          <w:p w:rsidR="00D571FB" w:rsidRPr="00D571FB" w:rsidRDefault="00D571FB" w:rsidP="00303D06">
            <w:pPr>
              <w:rPr>
                <w:rFonts w:ascii="Arial" w:hAnsi="Arial" w:cs="Arial"/>
                <w:sz w:val="20"/>
              </w:rPr>
            </w:pPr>
            <w:r w:rsidRPr="00D571FB">
              <w:rPr>
                <w:rFonts w:ascii="Arial" w:hAnsi="Arial" w:cs="Arial"/>
                <w:sz w:val="20"/>
              </w:rPr>
              <w:t>2 rød peberfrugt</w:t>
            </w:r>
          </w:p>
          <w:p w:rsidR="00D571FB" w:rsidRPr="00D571FB" w:rsidRDefault="00D571FB" w:rsidP="00303D06">
            <w:pPr>
              <w:rPr>
                <w:rFonts w:ascii="Arial" w:hAnsi="Arial" w:cs="Arial"/>
                <w:sz w:val="20"/>
              </w:rPr>
            </w:pPr>
            <w:r w:rsidRPr="00D571FB">
              <w:rPr>
                <w:rFonts w:ascii="Arial" w:hAnsi="Arial" w:cs="Arial"/>
                <w:sz w:val="20"/>
              </w:rPr>
              <w:t>250 g flødeost</w:t>
            </w:r>
          </w:p>
          <w:p w:rsidR="00D571FB" w:rsidRPr="00D571FB" w:rsidRDefault="00D571FB" w:rsidP="00303D06">
            <w:pPr>
              <w:rPr>
                <w:rFonts w:ascii="Arial" w:hAnsi="Arial" w:cs="Arial"/>
                <w:sz w:val="20"/>
              </w:rPr>
            </w:pPr>
            <w:r w:rsidRPr="00D571FB">
              <w:rPr>
                <w:rFonts w:ascii="Arial" w:hAnsi="Arial" w:cs="Arial"/>
                <w:sz w:val="20"/>
              </w:rPr>
              <w:t>Paprika</w:t>
            </w:r>
          </w:p>
          <w:p w:rsidR="00D571FB" w:rsidRPr="00D571FB" w:rsidRDefault="00D571FB" w:rsidP="00303D06">
            <w:pPr>
              <w:rPr>
                <w:rFonts w:ascii="Arial" w:hAnsi="Arial" w:cs="Arial"/>
                <w:sz w:val="20"/>
              </w:rPr>
            </w:pPr>
            <w:r w:rsidRPr="00D571FB">
              <w:rPr>
                <w:rFonts w:ascii="Arial" w:hAnsi="Arial" w:cs="Arial"/>
                <w:sz w:val="20"/>
              </w:rPr>
              <w:t>Æggehvider til pensling</w:t>
            </w:r>
          </w:p>
          <w:p w:rsidR="00D571FB" w:rsidRPr="00D571FB" w:rsidRDefault="009A636D" w:rsidP="009A636D">
            <w:pPr>
              <w:rPr>
                <w:rFonts w:ascii="Arial" w:hAnsi="Arial" w:cs="Arial"/>
                <w:sz w:val="20"/>
              </w:rPr>
            </w:pPr>
            <w:r>
              <w:rPr>
                <w:rFonts w:ascii="Arial" w:hAnsi="Arial" w:cs="Arial"/>
                <w:sz w:val="20"/>
              </w:rPr>
              <w:t>aspargesk</w:t>
            </w:r>
            <w:r w:rsidR="00D571FB" w:rsidRPr="00D571FB">
              <w:rPr>
                <w:rFonts w:ascii="Arial" w:hAnsi="Arial" w:cs="Arial"/>
                <w:sz w:val="20"/>
              </w:rPr>
              <w:t>artofler og persille</w:t>
            </w:r>
          </w:p>
        </w:tc>
        <w:tc>
          <w:tcPr>
            <w:tcW w:w="6551" w:type="dxa"/>
          </w:tcPr>
          <w:p w:rsidR="00D571FB" w:rsidRPr="00D571FB" w:rsidRDefault="00D571FB" w:rsidP="00303D06">
            <w:pPr>
              <w:rPr>
                <w:sz w:val="20"/>
              </w:rPr>
            </w:pPr>
          </w:p>
          <w:p w:rsidR="00D571FB" w:rsidRPr="00D571FB" w:rsidRDefault="00D571FB" w:rsidP="00303D06">
            <w:pPr>
              <w:jc w:val="both"/>
              <w:rPr>
                <w:sz w:val="20"/>
              </w:rPr>
            </w:pPr>
            <w:r w:rsidRPr="00D571FB">
              <w:rPr>
                <w:sz w:val="20"/>
              </w:rPr>
              <w:t xml:space="preserve">Tø butterdejen. </w:t>
            </w:r>
          </w:p>
          <w:p w:rsidR="00D571FB" w:rsidRPr="00D571FB" w:rsidRDefault="00D571FB" w:rsidP="00303D06">
            <w:pPr>
              <w:jc w:val="both"/>
              <w:rPr>
                <w:sz w:val="20"/>
              </w:rPr>
            </w:pPr>
            <w:r w:rsidRPr="00D571FB">
              <w:rPr>
                <w:sz w:val="20"/>
              </w:rPr>
              <w:t xml:space="preserve">Gnid kødet med salt og peber og brun det på alle sider på en pande. Tag det op og lad det afkøle. Snit porre, løg og peberfrugt fint og rør det med flødeost. Smag til. Fordel fyldet på kødet og læg det på butterdejen og fold den sammen om kødet. Pensl med æggehvider og pynt evt. med den overskydende dej. Bages ved 200 grader i 1 time. </w:t>
            </w:r>
          </w:p>
          <w:p w:rsidR="00D571FB" w:rsidRDefault="00D571FB" w:rsidP="00303D06">
            <w:pPr>
              <w:jc w:val="both"/>
              <w:rPr>
                <w:sz w:val="20"/>
              </w:rPr>
            </w:pPr>
            <w:r w:rsidRPr="00D571FB">
              <w:rPr>
                <w:sz w:val="20"/>
              </w:rPr>
              <w:t xml:space="preserve">Serveres med kogte kartofler vendt i smør og drysset med persille. </w:t>
            </w:r>
          </w:p>
          <w:p w:rsidR="00E345C9" w:rsidRPr="00D571FB" w:rsidRDefault="00E345C9" w:rsidP="00303D06">
            <w:pPr>
              <w:jc w:val="both"/>
              <w:rPr>
                <w:sz w:val="20"/>
              </w:rPr>
            </w:pPr>
            <w:r>
              <w:rPr>
                <w:sz w:val="20"/>
              </w:rPr>
              <w:t xml:space="preserve">Bønnesalat og champignonsauce. </w:t>
            </w:r>
          </w:p>
          <w:p w:rsidR="00D571FB" w:rsidRPr="00D571FB" w:rsidRDefault="00D571FB" w:rsidP="00303D06">
            <w:pPr>
              <w:jc w:val="both"/>
              <w:rPr>
                <w:sz w:val="20"/>
              </w:rPr>
            </w:pPr>
            <w:r w:rsidRPr="00D571FB">
              <w:rPr>
                <w:sz w:val="20"/>
              </w:rPr>
              <w:t xml:space="preserve">  </w:t>
            </w:r>
          </w:p>
          <w:p w:rsidR="00D571FB" w:rsidRPr="00D571FB" w:rsidRDefault="00D571FB" w:rsidP="00303D06">
            <w:pPr>
              <w:jc w:val="both"/>
              <w:rPr>
                <w:color w:val="C0504D" w:themeColor="accent2"/>
                <w:sz w:val="20"/>
              </w:rPr>
            </w:pPr>
          </w:p>
          <w:p w:rsidR="00D571FB" w:rsidRPr="00D571FB" w:rsidRDefault="00D571FB" w:rsidP="00303D06">
            <w:pPr>
              <w:jc w:val="both"/>
              <w:rPr>
                <w:sz w:val="20"/>
              </w:rPr>
            </w:pPr>
          </w:p>
        </w:tc>
      </w:tr>
      <w:tr w:rsidR="00D571FB" w:rsidRPr="00D571FB" w:rsidTr="00D571FB">
        <w:tc>
          <w:tcPr>
            <w:tcW w:w="2977" w:type="dxa"/>
          </w:tcPr>
          <w:p w:rsidR="00D571FB" w:rsidRPr="00D571FB" w:rsidRDefault="00D571FB" w:rsidP="00303D06">
            <w:pPr>
              <w:rPr>
                <w:rFonts w:ascii="Arial" w:hAnsi="Arial" w:cs="Arial"/>
                <w:sz w:val="20"/>
              </w:rPr>
            </w:pPr>
            <w:r w:rsidRPr="00D571FB">
              <w:rPr>
                <w:rFonts w:ascii="Arial" w:hAnsi="Arial" w:cs="Arial"/>
                <w:b/>
                <w:sz w:val="20"/>
              </w:rPr>
              <w:t>BØNNESALAT</w:t>
            </w:r>
          </w:p>
          <w:p w:rsidR="00D571FB" w:rsidRPr="00D571FB" w:rsidRDefault="00D571FB" w:rsidP="00303D06">
            <w:pPr>
              <w:rPr>
                <w:rFonts w:ascii="Arial" w:hAnsi="Arial" w:cs="Arial"/>
                <w:sz w:val="20"/>
              </w:rPr>
            </w:pPr>
            <w:r w:rsidRPr="00D571FB">
              <w:rPr>
                <w:rFonts w:ascii="Arial" w:hAnsi="Arial" w:cs="Arial"/>
                <w:sz w:val="20"/>
              </w:rPr>
              <w:t>400 g grønne bønner</w:t>
            </w:r>
          </w:p>
          <w:p w:rsidR="00D571FB" w:rsidRPr="00D571FB" w:rsidRDefault="00D571FB" w:rsidP="00303D06">
            <w:pPr>
              <w:rPr>
                <w:rFonts w:ascii="Arial" w:hAnsi="Arial" w:cs="Arial"/>
                <w:sz w:val="20"/>
              </w:rPr>
            </w:pPr>
            <w:r w:rsidRPr="00D571FB">
              <w:rPr>
                <w:rFonts w:ascii="Arial" w:hAnsi="Arial" w:cs="Arial"/>
                <w:sz w:val="20"/>
              </w:rPr>
              <w:t>1 krølsalat</w:t>
            </w:r>
          </w:p>
          <w:p w:rsidR="00D571FB" w:rsidRPr="00D571FB" w:rsidRDefault="00D571FB" w:rsidP="00303D06">
            <w:pPr>
              <w:rPr>
                <w:rFonts w:ascii="Arial" w:hAnsi="Arial" w:cs="Arial"/>
                <w:sz w:val="20"/>
              </w:rPr>
            </w:pPr>
            <w:r w:rsidRPr="00D571FB">
              <w:rPr>
                <w:rFonts w:ascii="Arial" w:hAnsi="Arial" w:cs="Arial"/>
                <w:sz w:val="20"/>
              </w:rPr>
              <w:t>1 rødløg</w:t>
            </w:r>
          </w:p>
          <w:p w:rsidR="00D571FB" w:rsidRPr="00D571FB" w:rsidRDefault="00D571FB" w:rsidP="00303D06">
            <w:pPr>
              <w:rPr>
                <w:rFonts w:ascii="Arial" w:hAnsi="Arial" w:cs="Arial"/>
                <w:sz w:val="20"/>
              </w:rPr>
            </w:pPr>
            <w:r w:rsidRPr="00D571FB">
              <w:rPr>
                <w:rFonts w:ascii="Arial" w:hAnsi="Arial" w:cs="Arial"/>
                <w:sz w:val="20"/>
              </w:rPr>
              <w:t>2 spsk. olie</w:t>
            </w:r>
          </w:p>
          <w:p w:rsidR="00D571FB" w:rsidRPr="00D571FB" w:rsidRDefault="00D571FB" w:rsidP="00303D06">
            <w:pPr>
              <w:rPr>
                <w:rFonts w:ascii="Arial" w:hAnsi="Arial" w:cs="Arial"/>
                <w:sz w:val="20"/>
              </w:rPr>
            </w:pPr>
            <w:r w:rsidRPr="00D571FB">
              <w:rPr>
                <w:rFonts w:ascii="Arial" w:hAnsi="Arial" w:cs="Arial"/>
                <w:sz w:val="20"/>
              </w:rPr>
              <w:t>1 spsk. balsamico eddike</w:t>
            </w:r>
          </w:p>
        </w:tc>
        <w:tc>
          <w:tcPr>
            <w:tcW w:w="6551" w:type="dxa"/>
          </w:tcPr>
          <w:p w:rsidR="00D571FB" w:rsidRPr="00D571FB" w:rsidRDefault="00D571FB" w:rsidP="00303D06">
            <w:pPr>
              <w:rPr>
                <w:rFonts w:ascii="Arial" w:hAnsi="Arial" w:cs="Arial"/>
                <w:sz w:val="20"/>
              </w:rPr>
            </w:pPr>
          </w:p>
          <w:p w:rsidR="00D571FB" w:rsidRPr="00D571FB" w:rsidRDefault="00D571FB" w:rsidP="00303D06">
            <w:pPr>
              <w:jc w:val="both"/>
              <w:rPr>
                <w:rFonts w:ascii="Arial" w:hAnsi="Arial" w:cs="Arial"/>
                <w:sz w:val="20"/>
              </w:rPr>
            </w:pPr>
            <w:r w:rsidRPr="00D571FB">
              <w:rPr>
                <w:rFonts w:ascii="Arial" w:hAnsi="Arial" w:cs="Arial"/>
                <w:sz w:val="20"/>
              </w:rPr>
              <w:t xml:space="preserve">Nip bønnerne og kog dem i letsaltet vand ca. 4 minutter til de er møre med lidt bid i, lad dem afkøle. Hak løget og bland det med olie og eddike. Smag til med lidt salt. Skyl og tør salaten og pluk den i stykker. Vend salat og bønner i dressingen.  </w:t>
            </w:r>
          </w:p>
        </w:tc>
      </w:tr>
      <w:tr w:rsidR="00174990" w:rsidRPr="00D571FB" w:rsidTr="00D571FB">
        <w:tc>
          <w:tcPr>
            <w:tcW w:w="2977" w:type="dxa"/>
          </w:tcPr>
          <w:p w:rsidR="00174990" w:rsidRPr="00FF5252" w:rsidRDefault="00174990" w:rsidP="00DC0D1D">
            <w:pPr>
              <w:rPr>
                <w:rFonts w:ascii="Arial" w:hAnsi="Arial" w:cs="Arial"/>
                <w:sz w:val="20"/>
              </w:rPr>
            </w:pPr>
            <w:r w:rsidRPr="00FF5252">
              <w:rPr>
                <w:rFonts w:ascii="Arial" w:hAnsi="Arial" w:cs="Arial"/>
                <w:b/>
                <w:sz w:val="20"/>
              </w:rPr>
              <w:t>CHAMPIGNONSAUCE</w:t>
            </w:r>
          </w:p>
          <w:p w:rsidR="00174990" w:rsidRPr="00FF5252" w:rsidRDefault="00174990" w:rsidP="00DC0D1D">
            <w:pPr>
              <w:rPr>
                <w:rFonts w:ascii="Arial" w:hAnsi="Arial" w:cs="Arial"/>
                <w:sz w:val="20"/>
              </w:rPr>
            </w:pPr>
            <w:r w:rsidRPr="00FF5252">
              <w:rPr>
                <w:rFonts w:ascii="Arial" w:hAnsi="Arial" w:cs="Arial"/>
                <w:sz w:val="20"/>
              </w:rPr>
              <w:t>250 g champignon</w:t>
            </w:r>
          </w:p>
          <w:p w:rsidR="00174990" w:rsidRPr="00FF5252" w:rsidRDefault="00174990" w:rsidP="00DC0D1D">
            <w:pPr>
              <w:rPr>
                <w:rFonts w:ascii="Arial" w:hAnsi="Arial" w:cs="Arial"/>
                <w:sz w:val="20"/>
              </w:rPr>
            </w:pPr>
            <w:r>
              <w:rPr>
                <w:rFonts w:ascii="Arial" w:hAnsi="Arial" w:cs="Arial"/>
                <w:sz w:val="20"/>
              </w:rPr>
              <w:t>1 bundt forårsløg</w:t>
            </w:r>
          </w:p>
          <w:p w:rsidR="00174990" w:rsidRPr="00FF5252" w:rsidRDefault="00174990" w:rsidP="00DC0D1D">
            <w:pPr>
              <w:rPr>
                <w:rFonts w:ascii="Arial" w:hAnsi="Arial" w:cs="Arial"/>
                <w:sz w:val="20"/>
              </w:rPr>
            </w:pPr>
            <w:r w:rsidRPr="00FF5252">
              <w:rPr>
                <w:rFonts w:ascii="Arial" w:hAnsi="Arial" w:cs="Arial"/>
                <w:sz w:val="20"/>
              </w:rPr>
              <w:t>20 g smør</w:t>
            </w:r>
          </w:p>
          <w:p w:rsidR="00174990" w:rsidRPr="00D571FB" w:rsidRDefault="00174990" w:rsidP="00DC0D1D">
            <w:pPr>
              <w:rPr>
                <w:rFonts w:ascii="Arial" w:hAnsi="Arial" w:cs="Arial"/>
                <w:sz w:val="20"/>
              </w:rPr>
            </w:pPr>
            <w:r>
              <w:rPr>
                <w:rFonts w:ascii="Arial" w:hAnsi="Arial" w:cs="Arial"/>
                <w:sz w:val="20"/>
              </w:rPr>
              <w:t>2</w:t>
            </w:r>
            <w:r w:rsidRPr="00D571FB">
              <w:rPr>
                <w:rFonts w:ascii="Arial" w:hAnsi="Arial" w:cs="Arial"/>
                <w:sz w:val="20"/>
              </w:rPr>
              <w:t xml:space="preserve">½ dl </w:t>
            </w:r>
            <w:r w:rsidR="009A636D">
              <w:rPr>
                <w:rFonts w:ascii="Arial" w:hAnsi="Arial" w:cs="Arial"/>
                <w:sz w:val="20"/>
              </w:rPr>
              <w:t>piskefløde</w:t>
            </w:r>
          </w:p>
          <w:p w:rsidR="00174990" w:rsidRPr="00D571FB" w:rsidRDefault="00174990" w:rsidP="00DC0D1D">
            <w:pPr>
              <w:rPr>
                <w:rFonts w:ascii="Arial" w:hAnsi="Arial" w:cs="Arial"/>
                <w:sz w:val="20"/>
              </w:rPr>
            </w:pPr>
            <w:r>
              <w:rPr>
                <w:rFonts w:ascii="Arial" w:hAnsi="Arial" w:cs="Arial"/>
                <w:sz w:val="20"/>
              </w:rPr>
              <w:t>2</w:t>
            </w:r>
            <w:r w:rsidRPr="00D571FB">
              <w:rPr>
                <w:rFonts w:ascii="Arial" w:hAnsi="Arial" w:cs="Arial"/>
                <w:sz w:val="20"/>
              </w:rPr>
              <w:t xml:space="preserve"> dl hvidvin</w:t>
            </w:r>
          </w:p>
          <w:p w:rsidR="00174990" w:rsidRPr="00D571FB" w:rsidRDefault="00174990" w:rsidP="00DC0D1D">
            <w:pPr>
              <w:rPr>
                <w:rFonts w:ascii="Arial" w:hAnsi="Arial" w:cs="Arial"/>
                <w:sz w:val="20"/>
              </w:rPr>
            </w:pPr>
            <w:r w:rsidRPr="00D571FB">
              <w:rPr>
                <w:rFonts w:ascii="Arial" w:hAnsi="Arial" w:cs="Arial"/>
                <w:sz w:val="20"/>
              </w:rPr>
              <w:t>salt</w:t>
            </w:r>
          </w:p>
        </w:tc>
        <w:tc>
          <w:tcPr>
            <w:tcW w:w="6551" w:type="dxa"/>
          </w:tcPr>
          <w:p w:rsidR="00174990" w:rsidRPr="00D571FB" w:rsidRDefault="00174990" w:rsidP="00DC0D1D">
            <w:pPr>
              <w:rPr>
                <w:rFonts w:ascii="Arial" w:hAnsi="Arial" w:cs="Arial"/>
                <w:sz w:val="20"/>
              </w:rPr>
            </w:pPr>
          </w:p>
          <w:p w:rsidR="00174990" w:rsidRPr="00D571FB" w:rsidRDefault="00174990" w:rsidP="009A636D">
            <w:pPr>
              <w:jc w:val="both"/>
              <w:rPr>
                <w:rFonts w:ascii="Arial" w:hAnsi="Arial" w:cs="Arial"/>
                <w:sz w:val="20"/>
              </w:rPr>
            </w:pPr>
            <w:r w:rsidRPr="00D571FB">
              <w:rPr>
                <w:rFonts w:ascii="Arial" w:hAnsi="Arial" w:cs="Arial"/>
                <w:sz w:val="20"/>
              </w:rPr>
              <w:t xml:space="preserve">Rens svampene og skær dem i skiver. </w:t>
            </w:r>
            <w:r>
              <w:rPr>
                <w:rFonts w:ascii="Arial" w:hAnsi="Arial" w:cs="Arial"/>
                <w:sz w:val="20"/>
              </w:rPr>
              <w:t>Rist</w:t>
            </w:r>
            <w:r w:rsidRPr="00D571FB">
              <w:rPr>
                <w:rFonts w:ascii="Arial" w:hAnsi="Arial" w:cs="Arial"/>
                <w:sz w:val="20"/>
              </w:rPr>
              <w:t xml:space="preserve"> champignonsk</w:t>
            </w:r>
            <w:r>
              <w:rPr>
                <w:rFonts w:ascii="Arial" w:hAnsi="Arial" w:cs="Arial"/>
                <w:sz w:val="20"/>
              </w:rPr>
              <w:t>iverne i smør (skal ikke brune)</w:t>
            </w:r>
            <w:r w:rsidRPr="00D571FB">
              <w:rPr>
                <w:rFonts w:ascii="Arial" w:hAnsi="Arial" w:cs="Arial"/>
                <w:sz w:val="20"/>
              </w:rPr>
              <w:t xml:space="preserve">. Tilsæt fløde og hvidvin. Smag til med salt. </w:t>
            </w:r>
            <w:r w:rsidR="009A636D">
              <w:rPr>
                <w:rFonts w:ascii="Arial" w:hAnsi="Arial" w:cs="Arial"/>
                <w:sz w:val="20"/>
              </w:rPr>
              <w:t>Jævn evt. saucen let.</w:t>
            </w:r>
            <w:r>
              <w:rPr>
                <w:rFonts w:ascii="Arial" w:hAnsi="Arial" w:cs="Arial"/>
                <w:sz w:val="20"/>
              </w:rPr>
              <w:t xml:space="preserve"> Ved serveringen drysses finthakkede forårsløg over saucen. </w:t>
            </w:r>
          </w:p>
        </w:tc>
      </w:tr>
    </w:tbl>
    <w:tbl>
      <w:tblPr>
        <w:tblW w:w="0" w:type="auto"/>
        <w:jc w:val="center"/>
        <w:tblInd w:w="-361" w:type="dxa"/>
        <w:tblLayout w:type="fixed"/>
        <w:tblCellMar>
          <w:left w:w="120" w:type="dxa"/>
          <w:right w:w="120" w:type="dxa"/>
        </w:tblCellMar>
        <w:tblLook w:val="0000" w:firstRow="0" w:lastRow="0" w:firstColumn="0" w:lastColumn="0" w:noHBand="0" w:noVBand="0"/>
      </w:tblPr>
      <w:tblGrid>
        <w:gridCol w:w="3020"/>
        <w:gridCol w:w="6520"/>
      </w:tblGrid>
      <w:tr w:rsidR="00D571FB" w:rsidRPr="00D571FB" w:rsidTr="00174990">
        <w:trPr>
          <w:cantSplit/>
          <w:jc w:val="center"/>
        </w:trPr>
        <w:tc>
          <w:tcPr>
            <w:tcW w:w="3020" w:type="dxa"/>
            <w:tcBorders>
              <w:top w:val="nil"/>
              <w:left w:val="nil"/>
              <w:bottom w:val="nil"/>
              <w:right w:val="nil"/>
            </w:tcBorders>
          </w:tcPr>
          <w:p w:rsidR="00D571FB" w:rsidRPr="00D571FB" w:rsidRDefault="00D571FB" w:rsidP="00D571FB">
            <w:pPr>
              <w:spacing w:after="0"/>
              <w:rPr>
                <w:b/>
                <w:bCs/>
                <w:sz w:val="20"/>
              </w:rPr>
            </w:pPr>
            <w:r w:rsidRPr="00D571FB">
              <w:rPr>
                <w:b/>
                <w:bCs/>
                <w:sz w:val="20"/>
              </w:rPr>
              <w:t>VALNØDDEBUDDING MED ROM</w:t>
            </w:r>
          </w:p>
          <w:p w:rsidR="00D571FB" w:rsidRPr="00D571FB" w:rsidRDefault="00D571FB" w:rsidP="00D571FB">
            <w:pPr>
              <w:spacing w:after="0"/>
              <w:rPr>
                <w:sz w:val="20"/>
              </w:rPr>
            </w:pPr>
            <w:r w:rsidRPr="00D571FB">
              <w:rPr>
                <w:sz w:val="20"/>
              </w:rPr>
              <w:t>6-8 personer</w:t>
            </w:r>
          </w:p>
          <w:p w:rsidR="00D571FB" w:rsidRPr="00D571FB" w:rsidRDefault="00D571FB" w:rsidP="00D571FB">
            <w:pPr>
              <w:spacing w:after="0"/>
              <w:rPr>
                <w:sz w:val="20"/>
              </w:rPr>
            </w:pPr>
            <w:r w:rsidRPr="00D571FB">
              <w:rPr>
                <w:sz w:val="20"/>
              </w:rPr>
              <w:t>6 blade husblas</w:t>
            </w:r>
          </w:p>
          <w:p w:rsidR="00D571FB" w:rsidRPr="00D571FB" w:rsidRDefault="00D571FB" w:rsidP="00D571FB">
            <w:pPr>
              <w:spacing w:after="0"/>
              <w:rPr>
                <w:sz w:val="20"/>
              </w:rPr>
            </w:pPr>
            <w:r w:rsidRPr="00D571FB">
              <w:rPr>
                <w:sz w:val="20"/>
              </w:rPr>
              <w:t xml:space="preserve">5 dl fløde </w:t>
            </w:r>
            <w:r w:rsidR="00174990" w:rsidRPr="00D571FB">
              <w:rPr>
                <w:sz w:val="20"/>
              </w:rPr>
              <w:t>13 %</w:t>
            </w:r>
          </w:p>
          <w:p w:rsidR="00D571FB" w:rsidRPr="00D571FB" w:rsidRDefault="00D571FB" w:rsidP="00D571FB">
            <w:pPr>
              <w:spacing w:after="0"/>
              <w:rPr>
                <w:sz w:val="20"/>
              </w:rPr>
            </w:pPr>
            <w:r w:rsidRPr="00D571FB">
              <w:rPr>
                <w:sz w:val="20"/>
              </w:rPr>
              <w:t>4 æggeblommer</w:t>
            </w:r>
          </w:p>
          <w:p w:rsidR="00D571FB" w:rsidRPr="00D571FB" w:rsidRDefault="00D571FB" w:rsidP="00D571FB">
            <w:pPr>
              <w:spacing w:after="0"/>
              <w:rPr>
                <w:sz w:val="20"/>
              </w:rPr>
            </w:pPr>
            <w:r w:rsidRPr="00D571FB">
              <w:rPr>
                <w:sz w:val="20"/>
              </w:rPr>
              <w:t>4 spsk. sukker</w:t>
            </w:r>
          </w:p>
          <w:p w:rsidR="00D571FB" w:rsidRPr="00D571FB" w:rsidRDefault="00D571FB" w:rsidP="00D571FB">
            <w:pPr>
              <w:spacing w:after="0"/>
              <w:rPr>
                <w:sz w:val="20"/>
              </w:rPr>
            </w:pPr>
            <w:r w:rsidRPr="00D571FB">
              <w:rPr>
                <w:sz w:val="20"/>
              </w:rPr>
              <w:t>50 g valnødder</w:t>
            </w:r>
          </w:p>
          <w:p w:rsidR="00D571FB" w:rsidRPr="00D571FB" w:rsidRDefault="00D571FB" w:rsidP="00D571FB">
            <w:pPr>
              <w:spacing w:after="0"/>
              <w:rPr>
                <w:sz w:val="20"/>
              </w:rPr>
            </w:pPr>
            <w:r w:rsidRPr="00D571FB">
              <w:rPr>
                <w:sz w:val="20"/>
              </w:rPr>
              <w:t>½ dl rom</w:t>
            </w:r>
          </w:p>
          <w:p w:rsidR="00D571FB" w:rsidRPr="00D571FB" w:rsidRDefault="00D571FB" w:rsidP="00D571FB">
            <w:pPr>
              <w:spacing w:after="0"/>
              <w:rPr>
                <w:sz w:val="20"/>
              </w:rPr>
            </w:pPr>
            <w:r w:rsidRPr="00D571FB">
              <w:rPr>
                <w:sz w:val="20"/>
              </w:rPr>
              <w:t>2½ dl piskefløde</w:t>
            </w:r>
          </w:p>
          <w:p w:rsidR="00D571FB" w:rsidRPr="00D571FB" w:rsidRDefault="00D571FB" w:rsidP="00D571FB">
            <w:pPr>
              <w:spacing w:after="0"/>
              <w:rPr>
                <w:sz w:val="20"/>
              </w:rPr>
            </w:pPr>
            <w:r w:rsidRPr="00D571FB">
              <w:rPr>
                <w:sz w:val="20"/>
              </w:rPr>
              <w:t>2 æggehvider</w:t>
            </w:r>
          </w:p>
          <w:p w:rsidR="00D571FB" w:rsidRPr="00D571FB" w:rsidRDefault="00D571FB" w:rsidP="00D571FB">
            <w:pPr>
              <w:spacing w:after="0"/>
              <w:rPr>
                <w:szCs w:val="24"/>
              </w:rPr>
            </w:pPr>
            <w:r w:rsidRPr="00D571FB">
              <w:rPr>
                <w:sz w:val="20"/>
              </w:rPr>
              <w:t>250 g hindbær</w:t>
            </w:r>
          </w:p>
        </w:tc>
        <w:tc>
          <w:tcPr>
            <w:tcW w:w="6520" w:type="dxa"/>
            <w:tcBorders>
              <w:top w:val="nil"/>
              <w:left w:val="nil"/>
              <w:bottom w:val="nil"/>
              <w:right w:val="nil"/>
            </w:tcBorders>
          </w:tcPr>
          <w:p w:rsidR="00D571FB" w:rsidRPr="00D571FB" w:rsidRDefault="00D571FB" w:rsidP="00D571FB">
            <w:pPr>
              <w:spacing w:after="0"/>
              <w:rPr>
                <w:sz w:val="20"/>
              </w:rPr>
            </w:pPr>
          </w:p>
          <w:p w:rsidR="00D571FB" w:rsidRPr="00D571FB" w:rsidRDefault="00D571FB" w:rsidP="00D571FB">
            <w:pPr>
              <w:spacing w:after="0"/>
              <w:jc w:val="both"/>
              <w:rPr>
                <w:sz w:val="20"/>
              </w:rPr>
            </w:pPr>
            <w:r w:rsidRPr="00D571FB">
              <w:rPr>
                <w:sz w:val="20"/>
              </w:rPr>
              <w:t xml:space="preserve">Udblød husblassen i koldt vand. Bring fløden i kog. Pisk æggeblommer og sukker godt. Pisk lidt af den kogende fløde i æggeblommerne og hæld det tilbage i gryden. Varm cremen til kogepunktet, den må ikke koge. Tag gryden af varmen og knug husblassen fri for vand og rør den i den varme creme. Lad cremen blive kold. Hak valnødderne og bland dem sammen med rom. Pisk fløde og æggehvider stive hver for sig. Vend flødeskum og de stive æggehvider i. Vend valnødderne i cremen. Hæld buddingen i en skål og lad den stivne. </w:t>
            </w:r>
          </w:p>
          <w:p w:rsidR="00D571FB" w:rsidRPr="00D571FB" w:rsidRDefault="00D571FB" w:rsidP="00D571FB">
            <w:pPr>
              <w:spacing w:after="0"/>
              <w:jc w:val="both"/>
              <w:rPr>
                <w:szCs w:val="24"/>
              </w:rPr>
            </w:pPr>
            <w:r w:rsidRPr="00D571FB">
              <w:rPr>
                <w:sz w:val="20"/>
              </w:rPr>
              <w:t xml:space="preserve">Mos hindbærrene med sukker smag hvor meget og server hindbærmosen til.  </w:t>
            </w:r>
          </w:p>
        </w:tc>
      </w:tr>
    </w:tbl>
    <w:p w:rsidR="00DB4443" w:rsidRDefault="00DB4443"/>
    <w:sectPr w:rsidR="00DB4443" w:rsidSect="00D571FB">
      <w:headerReference w:type="default" r:id="rId7"/>
      <w:footerReference w:type="default" r:id="rId8"/>
      <w:pgSz w:w="11906" w:h="16838"/>
      <w:pgMar w:top="567" w:right="1134" w:bottom="567"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0F95" w:rsidRDefault="00370F95" w:rsidP="00861231">
      <w:pPr>
        <w:spacing w:after="0" w:line="240" w:lineRule="auto"/>
      </w:pPr>
      <w:r>
        <w:separator/>
      </w:r>
    </w:p>
  </w:endnote>
  <w:endnote w:type="continuationSeparator" w:id="0">
    <w:p w:rsidR="00370F95" w:rsidRDefault="00370F95" w:rsidP="008612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231" w:rsidRDefault="00861231" w:rsidP="00861231">
    <w:pPr>
      <w:pStyle w:val="Sidefod"/>
      <w:jc w:val="center"/>
    </w:pPr>
    <w:r>
      <w:t xml:space="preserve">Ernærings- og husholdningsøkonom Birgit Clemmensen 2880 2332 mail: </w:t>
    </w:r>
    <w:hyperlink r:id="rId1" w:history="1">
      <w:r w:rsidRPr="00497FCB">
        <w:rPr>
          <w:rStyle w:val="Hyperlink"/>
        </w:rPr>
        <w:t>kinesiologiskolen@mail.dk</w:t>
      </w:r>
    </w:hyperlink>
    <w:r>
      <w:t xml:space="preserve"> </w:t>
    </w:r>
  </w:p>
  <w:p w:rsidR="00861231" w:rsidRDefault="00861231">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0F95" w:rsidRDefault="00370F95" w:rsidP="00861231">
      <w:pPr>
        <w:spacing w:after="0" w:line="240" w:lineRule="auto"/>
      </w:pPr>
      <w:r>
        <w:separator/>
      </w:r>
    </w:p>
  </w:footnote>
  <w:footnote w:type="continuationSeparator" w:id="0">
    <w:p w:rsidR="00370F95" w:rsidRDefault="00370F95" w:rsidP="008612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231" w:rsidRPr="00861231" w:rsidRDefault="00E60E4D" w:rsidP="00861231">
    <w:pPr>
      <w:pStyle w:val="Sidehoved"/>
      <w:jc w:val="right"/>
      <w:rPr>
        <w:sz w:val="20"/>
        <w:szCs w:val="20"/>
      </w:rPr>
    </w:pPr>
    <w:proofErr w:type="gramStart"/>
    <w:r>
      <w:rPr>
        <w:sz w:val="20"/>
        <w:szCs w:val="20"/>
      </w:rPr>
      <w:t>25.10.</w:t>
    </w:r>
    <w:r w:rsidR="00D571FB">
      <w:rPr>
        <w:sz w:val="20"/>
        <w:szCs w:val="20"/>
      </w:rPr>
      <w:t>11</w:t>
    </w:r>
    <w:proofErr w:type="gramEnd"/>
  </w:p>
  <w:p w:rsidR="00861231" w:rsidRDefault="00861231">
    <w:pPr>
      <w:pStyle w:val="Sidehove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231"/>
    <w:rsid w:val="00174990"/>
    <w:rsid w:val="002217CC"/>
    <w:rsid w:val="002E2DE7"/>
    <w:rsid w:val="00370F95"/>
    <w:rsid w:val="005477C4"/>
    <w:rsid w:val="00553BAE"/>
    <w:rsid w:val="006D2A38"/>
    <w:rsid w:val="00861231"/>
    <w:rsid w:val="009009C7"/>
    <w:rsid w:val="009A636D"/>
    <w:rsid w:val="00A06A37"/>
    <w:rsid w:val="00CB0695"/>
    <w:rsid w:val="00D571FB"/>
    <w:rsid w:val="00D747D3"/>
    <w:rsid w:val="00DB4443"/>
    <w:rsid w:val="00E345C9"/>
    <w:rsid w:val="00E60E4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47D3"/>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861231"/>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861231"/>
  </w:style>
  <w:style w:type="paragraph" w:styleId="Sidefod">
    <w:name w:val="footer"/>
    <w:basedOn w:val="Normal"/>
    <w:link w:val="SidefodTegn"/>
    <w:uiPriority w:val="99"/>
    <w:unhideWhenUsed/>
    <w:rsid w:val="00861231"/>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861231"/>
  </w:style>
  <w:style w:type="paragraph" w:styleId="Markeringsbobletekst">
    <w:name w:val="Balloon Text"/>
    <w:basedOn w:val="Normal"/>
    <w:link w:val="MarkeringsbobletekstTegn"/>
    <w:uiPriority w:val="99"/>
    <w:semiHidden/>
    <w:unhideWhenUsed/>
    <w:rsid w:val="00861231"/>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861231"/>
    <w:rPr>
      <w:rFonts w:ascii="Tahoma" w:hAnsi="Tahoma" w:cs="Tahoma"/>
      <w:sz w:val="16"/>
      <w:szCs w:val="16"/>
    </w:rPr>
  </w:style>
  <w:style w:type="character" w:styleId="Hyperlink">
    <w:name w:val="Hyperlink"/>
    <w:basedOn w:val="Standardskrifttypeiafsnit"/>
    <w:uiPriority w:val="99"/>
    <w:unhideWhenUsed/>
    <w:rsid w:val="00861231"/>
    <w:rPr>
      <w:color w:val="0000FF" w:themeColor="hyperlink"/>
      <w:u w:val="single"/>
    </w:rPr>
  </w:style>
  <w:style w:type="table" w:styleId="Tabel-Gitter">
    <w:name w:val="Table Grid"/>
    <w:basedOn w:val="Tabel-Normal"/>
    <w:uiPriority w:val="59"/>
    <w:rsid w:val="00D571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47D3"/>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861231"/>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861231"/>
  </w:style>
  <w:style w:type="paragraph" w:styleId="Sidefod">
    <w:name w:val="footer"/>
    <w:basedOn w:val="Normal"/>
    <w:link w:val="SidefodTegn"/>
    <w:uiPriority w:val="99"/>
    <w:unhideWhenUsed/>
    <w:rsid w:val="00861231"/>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861231"/>
  </w:style>
  <w:style w:type="paragraph" w:styleId="Markeringsbobletekst">
    <w:name w:val="Balloon Text"/>
    <w:basedOn w:val="Normal"/>
    <w:link w:val="MarkeringsbobletekstTegn"/>
    <w:uiPriority w:val="99"/>
    <w:semiHidden/>
    <w:unhideWhenUsed/>
    <w:rsid w:val="00861231"/>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861231"/>
    <w:rPr>
      <w:rFonts w:ascii="Tahoma" w:hAnsi="Tahoma" w:cs="Tahoma"/>
      <w:sz w:val="16"/>
      <w:szCs w:val="16"/>
    </w:rPr>
  </w:style>
  <w:style w:type="character" w:styleId="Hyperlink">
    <w:name w:val="Hyperlink"/>
    <w:basedOn w:val="Standardskrifttypeiafsnit"/>
    <w:uiPriority w:val="99"/>
    <w:unhideWhenUsed/>
    <w:rsid w:val="00861231"/>
    <w:rPr>
      <w:color w:val="0000FF" w:themeColor="hyperlink"/>
      <w:u w:val="single"/>
    </w:rPr>
  </w:style>
  <w:style w:type="table" w:styleId="Tabel-Gitter">
    <w:name w:val="Table Grid"/>
    <w:basedOn w:val="Tabel-Normal"/>
    <w:uiPriority w:val="59"/>
    <w:rsid w:val="00D571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kinesiologiskolen@mail.dk"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lassisk kontor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393</Words>
  <Characters>2401</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Birgit</dc:creator>
  <cp:lastModifiedBy>Johnny Kressner</cp:lastModifiedBy>
  <cp:revision>2</cp:revision>
  <dcterms:created xsi:type="dcterms:W3CDTF">2011-10-26T16:08:00Z</dcterms:created>
  <dcterms:modified xsi:type="dcterms:W3CDTF">2011-10-26T16:08:00Z</dcterms:modified>
</cp:coreProperties>
</file>